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A35" w:rsidRPr="002D7473" w:rsidRDefault="00022287" w:rsidP="00022287">
      <w:pPr>
        <w:rPr>
          <w:rFonts w:cstheme="minorHAnsi"/>
          <w:sz w:val="24"/>
          <w:szCs w:val="24"/>
        </w:rPr>
      </w:pPr>
      <w:r w:rsidRPr="002D7473">
        <w:rPr>
          <w:rFonts w:cstheme="minorHAnsi"/>
          <w:sz w:val="24"/>
          <w:szCs w:val="24"/>
        </w:rPr>
        <w:t>NÚCLEO: LENGUAJE VERBAL</w:t>
      </w:r>
    </w:p>
    <w:p w:rsidR="00022287" w:rsidRPr="002D7473" w:rsidRDefault="00022287" w:rsidP="00022287">
      <w:pPr>
        <w:rPr>
          <w:rFonts w:cstheme="minorHAnsi"/>
          <w:sz w:val="24"/>
          <w:szCs w:val="24"/>
        </w:rPr>
      </w:pPr>
      <w:r w:rsidRPr="002D7473">
        <w:rPr>
          <w:rFonts w:cstheme="minorHAnsi"/>
          <w:sz w:val="24"/>
          <w:szCs w:val="24"/>
        </w:rPr>
        <w:t xml:space="preserve">OA 6. Comprender contenidos explícitos de textos literarios y no literarios, a partir de la escucha atenta, describiendo información y realizando progresivamente inferencias y predicciones. </w:t>
      </w:r>
    </w:p>
    <w:p w:rsidR="00F46A35" w:rsidRPr="002D7473" w:rsidRDefault="00F46A35" w:rsidP="00F46A35">
      <w:pPr>
        <w:jc w:val="center"/>
        <w:rPr>
          <w:rFonts w:cstheme="minorHAnsi"/>
          <w:b/>
          <w:sz w:val="24"/>
          <w:szCs w:val="24"/>
          <w:u w:val="single"/>
        </w:rPr>
      </w:pPr>
      <w:r w:rsidRPr="002D7473">
        <w:rPr>
          <w:rFonts w:cstheme="minorHAnsi"/>
          <w:b/>
          <w:sz w:val="24"/>
          <w:szCs w:val="24"/>
          <w:u w:val="single"/>
        </w:rPr>
        <w:t>Unidad textos literarios y no literarios.</w:t>
      </w:r>
    </w:p>
    <w:p w:rsidR="00022287" w:rsidRPr="002D7473" w:rsidRDefault="00F46A35" w:rsidP="00022287">
      <w:pPr>
        <w:rPr>
          <w:rFonts w:cstheme="minorHAnsi"/>
          <w:sz w:val="24"/>
          <w:szCs w:val="24"/>
          <w:u w:val="single"/>
        </w:rPr>
      </w:pPr>
      <w:r w:rsidRPr="002D7473">
        <w:rPr>
          <w:rFonts w:cstheme="minorHAnsi"/>
          <w:sz w:val="24"/>
          <w:szCs w:val="24"/>
          <w:u w:val="single"/>
        </w:rPr>
        <w:t xml:space="preserve">Los cuentos son textos literarios, narración breve oral o escrita, en la que se narra una historia real o ficticia, sirve para entretener. </w:t>
      </w:r>
    </w:p>
    <w:p w:rsidR="00F46A35" w:rsidRPr="002D7473" w:rsidRDefault="00F46A35" w:rsidP="00022287">
      <w:pPr>
        <w:rPr>
          <w:rFonts w:cstheme="minorHAnsi"/>
          <w:b/>
          <w:sz w:val="24"/>
          <w:szCs w:val="24"/>
        </w:rPr>
      </w:pPr>
      <w:r w:rsidRPr="002D7473">
        <w:rPr>
          <w:rFonts w:cstheme="minorHAnsi"/>
          <w:b/>
          <w:sz w:val="24"/>
          <w:szCs w:val="24"/>
        </w:rPr>
        <w:t>Actividad: Crear un título a este cuento a partir de la imagen en la portada</w:t>
      </w:r>
      <w:r w:rsidR="005B4CE9" w:rsidRPr="002D7473">
        <w:rPr>
          <w:rFonts w:cstheme="minorHAnsi"/>
          <w:b/>
          <w:sz w:val="24"/>
          <w:szCs w:val="24"/>
        </w:rPr>
        <w:t>, escribir con ayuda de la familia.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46A35" w:rsidTr="00F46A35">
        <w:tc>
          <w:tcPr>
            <w:tcW w:w="8828" w:type="dxa"/>
          </w:tcPr>
          <w:p w:rsidR="00F46A35" w:rsidRPr="005B4CE9" w:rsidRDefault="00F46A35" w:rsidP="00022287">
            <w:pPr>
              <w:rPr>
                <w:sz w:val="44"/>
                <w:szCs w:val="44"/>
              </w:rPr>
            </w:pPr>
            <w:r w:rsidRPr="005B4CE9">
              <w:rPr>
                <w:sz w:val="44"/>
                <w:szCs w:val="44"/>
              </w:rPr>
              <w:t xml:space="preserve">        </w:t>
            </w:r>
            <w:r w:rsidR="005B4CE9">
              <w:rPr>
                <w:sz w:val="44"/>
                <w:szCs w:val="44"/>
              </w:rPr>
              <w:t xml:space="preserve">                           </w:t>
            </w:r>
            <w:r w:rsidRPr="005B4CE9">
              <w:rPr>
                <w:sz w:val="44"/>
                <w:szCs w:val="44"/>
              </w:rPr>
              <w:t xml:space="preserve">  TÍTULO </w: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8602"/>
            </w:tblGrid>
            <w:tr w:rsidR="00F46A35" w:rsidTr="00F46A35">
              <w:tc>
                <w:tcPr>
                  <w:tcW w:w="8602" w:type="dxa"/>
                </w:tcPr>
                <w:p w:rsidR="00F46A35" w:rsidRDefault="00F46A35" w:rsidP="00022287"/>
                <w:p w:rsidR="00F46A35" w:rsidRDefault="00F46A35" w:rsidP="00022287"/>
                <w:p w:rsidR="005B4CE9" w:rsidRDefault="005B4CE9" w:rsidP="00022287"/>
                <w:p w:rsidR="005B4CE9" w:rsidRDefault="005B4CE9" w:rsidP="00022287"/>
              </w:tc>
            </w:tr>
          </w:tbl>
          <w:p w:rsidR="00F46A35" w:rsidRDefault="00F46A35" w:rsidP="00022287"/>
          <w:p w:rsidR="00F46A35" w:rsidRDefault="00F46A35" w:rsidP="00022287"/>
          <w:p w:rsidR="00F46A35" w:rsidRDefault="005B4CE9" w:rsidP="005B4CE9">
            <w:pPr>
              <w:jc w:val="center"/>
            </w:pPr>
            <w:r>
              <w:rPr>
                <w:noProof/>
                <w:lang w:val="es-CL" w:eastAsia="es-CL"/>
              </w:rPr>
              <w:drawing>
                <wp:inline distT="0" distB="0" distL="0" distR="0" wp14:anchorId="2F8F687C" wp14:editId="2BA831A4">
                  <wp:extent cx="2266950" cy="2067765"/>
                  <wp:effectExtent l="0" t="0" r="0" b="8890"/>
                  <wp:docPr id="4" name="Imagen 4" descr="Imágenes de Perros Pug Carlino 】 Fondos de pantallas y mucho má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ágenes de Perros Pug Carlino 】 Fondos de pantallas y mucho má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0889" cy="2080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6A35" w:rsidRDefault="00F46A35" w:rsidP="00022287"/>
          <w:p w:rsidR="00F46A35" w:rsidRDefault="00F46A35" w:rsidP="00022287"/>
          <w:p w:rsidR="00F46A35" w:rsidRDefault="005B4CE9" w:rsidP="005B4CE9">
            <w:r>
              <w:rPr>
                <w:noProof/>
                <w:lang w:val="es-CL" w:eastAsia="es-CL"/>
              </w:rPr>
              <w:t xml:space="preserve">                                        </w:t>
            </w:r>
          </w:p>
        </w:tc>
      </w:tr>
    </w:tbl>
    <w:p w:rsidR="009238A5" w:rsidRDefault="009238A5" w:rsidP="009238A5">
      <w:r>
        <w:lastRenderedPageBreak/>
        <w:t>NÚCLEO: LENGUAJE VERBAL</w:t>
      </w:r>
    </w:p>
    <w:p w:rsidR="009238A5" w:rsidRDefault="009238A5" w:rsidP="009238A5">
      <w:r>
        <w:t xml:space="preserve">OA 6. Comprender contenidos explícitos de textos literarios y no literarios, a partir de la escucha atenta, describiendo información y realizando progresivamente inferencias y predicciones. </w:t>
      </w:r>
    </w:p>
    <w:p w:rsidR="009238A5" w:rsidRPr="009238A5" w:rsidRDefault="009238A5" w:rsidP="009238A5">
      <w:pPr>
        <w:jc w:val="center"/>
        <w:rPr>
          <w:b/>
          <w:u w:val="single"/>
        </w:rPr>
      </w:pPr>
      <w:r w:rsidRPr="009238A5">
        <w:rPr>
          <w:b/>
          <w:u w:val="single"/>
        </w:rPr>
        <w:t>Unidad textos literarios y no literarios.</w:t>
      </w:r>
    </w:p>
    <w:p w:rsidR="009238A5" w:rsidRPr="009238A5" w:rsidRDefault="009238A5" w:rsidP="009238A5">
      <w:pPr>
        <w:rPr>
          <w:b/>
          <w:u w:val="single"/>
        </w:rPr>
      </w:pPr>
      <w:r w:rsidRPr="009238A5">
        <w:rPr>
          <w:rFonts w:cs="Arial"/>
          <w:color w:val="222222"/>
          <w:shd w:val="clear" w:color="auto" w:fill="FFFFFF"/>
        </w:rPr>
        <w:t>Las </w:t>
      </w:r>
      <w:r w:rsidRPr="009238A5">
        <w:rPr>
          <w:rFonts w:cs="Arial"/>
          <w:b/>
          <w:bCs/>
          <w:color w:val="222222"/>
          <w:shd w:val="clear" w:color="auto" w:fill="FFFFFF"/>
        </w:rPr>
        <w:t>poesías</w:t>
      </w:r>
      <w:r w:rsidRPr="009238A5">
        <w:rPr>
          <w:rFonts w:cs="Arial"/>
          <w:color w:val="222222"/>
          <w:shd w:val="clear" w:color="auto" w:fill="FFFFFF"/>
        </w:rPr>
        <w:t> </w:t>
      </w:r>
      <w:r>
        <w:rPr>
          <w:rFonts w:cs="Arial"/>
          <w:color w:val="222222"/>
          <w:shd w:val="clear" w:color="auto" w:fill="FFFFFF"/>
        </w:rPr>
        <w:t xml:space="preserve">son textos literarios, </w:t>
      </w:r>
      <w:r w:rsidRPr="009238A5">
        <w:rPr>
          <w:rFonts w:cs="Arial"/>
          <w:color w:val="222222"/>
          <w:shd w:val="clear" w:color="auto" w:fill="FFFFFF"/>
        </w:rPr>
        <w:t>están compuestas de versos que riman las palabras, y la suma de estos versos se llaman estrofas. </w:t>
      </w:r>
    </w:p>
    <w:p w:rsidR="009238A5" w:rsidRDefault="009238A5" w:rsidP="009238A5">
      <w:pPr>
        <w:rPr>
          <w:b/>
        </w:rPr>
      </w:pPr>
      <w:r>
        <w:rPr>
          <w:b/>
        </w:rPr>
        <w:t>Actividad: Escuchar y disfrutar esta poesía en famil</w:t>
      </w:r>
      <w:r w:rsidR="006B6231">
        <w:rPr>
          <w:b/>
        </w:rPr>
        <w:t>ia</w:t>
      </w:r>
      <w:r w:rsidR="002D7473">
        <w:rPr>
          <w:b/>
        </w:rPr>
        <w:t>,</w:t>
      </w:r>
      <w:r w:rsidR="006B6231">
        <w:rPr>
          <w:b/>
        </w:rPr>
        <w:t xml:space="preserve"> poesía “La semilla dorada”. Realizar</w:t>
      </w:r>
      <w:r>
        <w:rPr>
          <w:b/>
        </w:rPr>
        <w:t xml:space="preserve"> dibujo </w:t>
      </w:r>
      <w:r w:rsidR="006B6231">
        <w:rPr>
          <w:b/>
        </w:rPr>
        <w:t>alusivo en hoja anexa.</w:t>
      </w:r>
    </w:p>
    <w:p w:rsidR="006B6231" w:rsidRPr="00F46A35" w:rsidRDefault="006B6231" w:rsidP="006B6231">
      <w:pPr>
        <w:jc w:val="center"/>
        <w:rPr>
          <w:b/>
        </w:rPr>
      </w:pPr>
      <w:r>
        <w:rPr>
          <w:noProof/>
          <w:lang w:val="es-CL" w:eastAsia="es-CL"/>
        </w:rPr>
        <w:drawing>
          <wp:inline distT="0" distB="0" distL="0" distR="0" wp14:anchorId="3036A9FD" wp14:editId="3C242CF2">
            <wp:extent cx="5517874" cy="5348177"/>
            <wp:effectExtent l="0" t="0" r="6985" b="5080"/>
            <wp:docPr id="5" name="Imagen 5" descr="Poema - La semilla dorada, de Nilda Zamataro. Descarga el texto.: | Poemas  cortos para niños, Poesía para niños, Poemas co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ema - La semilla dorada, de Nilda Zamataro. Descarga el texto.: | Poemas  cortos para niños, Poesía para niños, Poemas corto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7336" cy="538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2287" w:rsidRDefault="00022287" w:rsidP="00022287"/>
    <w:p w:rsidR="00F46A35" w:rsidRDefault="00F46A35" w:rsidP="00022287"/>
    <w:p w:rsidR="003C6C4C" w:rsidRDefault="003C6C4C" w:rsidP="003C6C4C">
      <w:r>
        <w:lastRenderedPageBreak/>
        <w:t>NÚCLEO: LENGUAJE VERBAL</w:t>
      </w:r>
    </w:p>
    <w:p w:rsidR="003C6C4C" w:rsidRDefault="003C6C4C" w:rsidP="003C6C4C">
      <w:r>
        <w:t xml:space="preserve">OA 6. Comprender contenidos explícitos de textos literarios y no literarios, a partir de la escucha atenta, describiendo información y realizando progresivamente inferencias y predicciones. </w:t>
      </w:r>
    </w:p>
    <w:p w:rsidR="003C6C4C" w:rsidRDefault="003C6C4C" w:rsidP="003C6C4C">
      <w:pPr>
        <w:jc w:val="center"/>
        <w:rPr>
          <w:b/>
          <w:u w:val="single"/>
        </w:rPr>
      </w:pPr>
      <w:r w:rsidRPr="009238A5">
        <w:rPr>
          <w:b/>
          <w:u w:val="single"/>
        </w:rPr>
        <w:t>Unidad textos literarios y no literarios.</w:t>
      </w:r>
    </w:p>
    <w:p w:rsidR="003C6C4C" w:rsidRPr="009238A5" w:rsidRDefault="003C6C4C" w:rsidP="003C6C4C">
      <w:pPr>
        <w:rPr>
          <w:b/>
          <w:u w:val="single"/>
        </w:rPr>
      </w:pPr>
      <w:r>
        <w:rPr>
          <w:b/>
          <w:u w:val="single"/>
        </w:rPr>
        <w:t xml:space="preserve">La Carta es un texto no literario su finalidad es enviar un mensaje a una persona que se encuentra lejos. </w:t>
      </w:r>
    </w:p>
    <w:p w:rsidR="003C6C4C" w:rsidRDefault="003C6C4C" w:rsidP="003C6C4C">
      <w:pPr>
        <w:rPr>
          <w:b/>
        </w:rPr>
      </w:pPr>
      <w:r>
        <w:rPr>
          <w:b/>
        </w:rPr>
        <w:t xml:space="preserve">Actividad: Copiar una carta para mamá.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3C6C4C" w:rsidTr="003C6C4C">
        <w:tc>
          <w:tcPr>
            <w:tcW w:w="8828" w:type="dxa"/>
          </w:tcPr>
          <w:p w:rsidR="003C6C4C" w:rsidRDefault="003C6C4C" w:rsidP="003C6C4C">
            <w:pPr>
              <w:rPr>
                <w:b/>
              </w:rPr>
            </w:pPr>
          </w:p>
          <w:p w:rsidR="003C6C4C" w:rsidRDefault="003C6C4C" w:rsidP="003C6C4C">
            <w:pPr>
              <w:rPr>
                <w:b/>
              </w:rPr>
            </w:pPr>
            <w:r>
              <w:rPr>
                <w:b/>
              </w:rPr>
              <w:t>Para:   ___________________________________________________</w:t>
            </w:r>
          </w:p>
          <w:p w:rsidR="003C6C4C" w:rsidRPr="004528FA" w:rsidRDefault="003C6C4C" w:rsidP="003C6C4C">
            <w:pPr>
              <w:jc w:val="center"/>
              <w:rPr>
                <w:b/>
                <w:sz w:val="32"/>
                <w:szCs w:val="32"/>
              </w:rPr>
            </w:pPr>
            <w:r w:rsidRPr="004528FA">
              <w:rPr>
                <w:b/>
                <w:sz w:val="32"/>
                <w:szCs w:val="32"/>
              </w:rPr>
              <w:t>MAMÁ</w:t>
            </w:r>
          </w:p>
          <w:p w:rsidR="003C6C4C" w:rsidRPr="004528FA" w:rsidRDefault="003C6C4C" w:rsidP="003C6C4C">
            <w:pPr>
              <w:rPr>
                <w:b/>
                <w:sz w:val="32"/>
                <w:szCs w:val="32"/>
              </w:rPr>
            </w:pPr>
          </w:p>
          <w:p w:rsidR="003C6C4C" w:rsidRPr="004528FA" w:rsidRDefault="003C6C4C" w:rsidP="003C6C4C">
            <w:pPr>
              <w:rPr>
                <w:b/>
                <w:sz w:val="32"/>
                <w:szCs w:val="32"/>
              </w:rPr>
            </w:pPr>
            <w:r w:rsidRPr="004528FA">
              <w:rPr>
                <w:b/>
                <w:sz w:val="32"/>
                <w:szCs w:val="32"/>
              </w:rPr>
              <w:t>De: ____________________________________________________</w:t>
            </w:r>
          </w:p>
          <w:p w:rsidR="003C6C4C" w:rsidRPr="004528FA" w:rsidRDefault="003C6C4C" w:rsidP="004528FA">
            <w:pPr>
              <w:jc w:val="center"/>
              <w:rPr>
                <w:b/>
                <w:sz w:val="32"/>
                <w:szCs w:val="32"/>
              </w:rPr>
            </w:pPr>
            <w:r w:rsidRPr="004528FA">
              <w:rPr>
                <w:b/>
                <w:sz w:val="32"/>
                <w:szCs w:val="32"/>
              </w:rPr>
              <w:t>NOMBRE</w:t>
            </w:r>
          </w:p>
          <w:p w:rsidR="003C6C4C" w:rsidRPr="004528FA" w:rsidRDefault="003C6C4C" w:rsidP="003C6C4C">
            <w:pPr>
              <w:rPr>
                <w:b/>
                <w:sz w:val="32"/>
                <w:szCs w:val="32"/>
              </w:rPr>
            </w:pPr>
          </w:p>
          <w:p w:rsidR="003C6C4C" w:rsidRPr="004528FA" w:rsidRDefault="003C6C4C" w:rsidP="003C6C4C">
            <w:pPr>
              <w:rPr>
                <w:b/>
                <w:sz w:val="32"/>
                <w:szCs w:val="32"/>
              </w:rPr>
            </w:pPr>
            <w:r w:rsidRPr="004528FA">
              <w:rPr>
                <w:b/>
                <w:sz w:val="32"/>
                <w:szCs w:val="32"/>
              </w:rPr>
              <w:t>__________________________________________</w:t>
            </w:r>
            <w:r w:rsidR="004528FA">
              <w:rPr>
                <w:b/>
                <w:sz w:val="32"/>
                <w:szCs w:val="32"/>
              </w:rPr>
              <w:t>____________</w:t>
            </w:r>
          </w:p>
          <w:p w:rsidR="002D7473" w:rsidRDefault="002D7473" w:rsidP="004528FA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MENSAJE</w:t>
            </w:r>
          </w:p>
          <w:p w:rsidR="003C6C4C" w:rsidRPr="004528FA" w:rsidRDefault="002D7473" w:rsidP="004528FA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(</w:t>
            </w:r>
            <w:r w:rsidR="003C6C4C" w:rsidRPr="004528FA">
              <w:rPr>
                <w:b/>
                <w:sz w:val="32"/>
                <w:szCs w:val="32"/>
              </w:rPr>
              <w:t>TE AMO</w:t>
            </w:r>
            <w:r>
              <w:rPr>
                <w:b/>
                <w:sz w:val="32"/>
                <w:szCs w:val="32"/>
              </w:rPr>
              <w:t>)</w:t>
            </w:r>
          </w:p>
          <w:p w:rsidR="003C6C4C" w:rsidRDefault="003C6C4C" w:rsidP="003C6C4C">
            <w:pPr>
              <w:rPr>
                <w:b/>
              </w:rPr>
            </w:pPr>
          </w:p>
          <w:p w:rsidR="003C6C4C" w:rsidRDefault="003C6C4C" w:rsidP="003C6C4C">
            <w:pPr>
              <w:rPr>
                <w:b/>
              </w:rPr>
            </w:pPr>
          </w:p>
          <w:p w:rsidR="003C6C4C" w:rsidRDefault="003C6C4C" w:rsidP="003C6C4C">
            <w:pPr>
              <w:rPr>
                <w:b/>
              </w:rPr>
            </w:pPr>
          </w:p>
          <w:p w:rsidR="003C6C4C" w:rsidRDefault="003C6C4C" w:rsidP="003C6C4C">
            <w:pPr>
              <w:rPr>
                <w:b/>
              </w:rPr>
            </w:pPr>
          </w:p>
        </w:tc>
      </w:tr>
    </w:tbl>
    <w:p w:rsidR="003C6C4C" w:rsidRDefault="003C6C4C" w:rsidP="003C6C4C">
      <w:pPr>
        <w:rPr>
          <w:b/>
        </w:rPr>
      </w:pPr>
    </w:p>
    <w:p w:rsidR="00F46A35" w:rsidRDefault="00F46A35" w:rsidP="00022287"/>
    <w:p w:rsidR="004528FA" w:rsidRDefault="004528FA" w:rsidP="004528FA">
      <w:r>
        <w:lastRenderedPageBreak/>
        <w:t>NÚCLEO: LENGUAJE VERBAL</w:t>
      </w:r>
    </w:p>
    <w:p w:rsidR="004528FA" w:rsidRDefault="004528FA" w:rsidP="004528FA">
      <w:r>
        <w:t xml:space="preserve">OA 6. Comprender contenidos explícitos de textos literarios y no literarios, a partir de la escucha atenta, describiendo información y realizando progresivamente inferencias y predicciones. </w:t>
      </w:r>
    </w:p>
    <w:p w:rsidR="004528FA" w:rsidRDefault="004528FA" w:rsidP="004528FA">
      <w:pPr>
        <w:jc w:val="center"/>
        <w:rPr>
          <w:b/>
          <w:u w:val="single"/>
        </w:rPr>
      </w:pPr>
      <w:r w:rsidRPr="009238A5">
        <w:rPr>
          <w:b/>
          <w:u w:val="single"/>
        </w:rPr>
        <w:t>Unidad textos literarios y no literarios.</w:t>
      </w:r>
    </w:p>
    <w:p w:rsidR="004528FA" w:rsidRPr="004528FA" w:rsidRDefault="004528FA" w:rsidP="004528FA">
      <w:pPr>
        <w:rPr>
          <w:b/>
        </w:rPr>
      </w:pPr>
      <w:r w:rsidRPr="004528FA">
        <w:rPr>
          <w:b/>
        </w:rPr>
        <w:t xml:space="preserve">La Noticia es un texto no literario, su finalidad es entregar una información. </w:t>
      </w:r>
    </w:p>
    <w:p w:rsidR="004528FA" w:rsidRDefault="004528FA" w:rsidP="004528FA">
      <w:pPr>
        <w:rPr>
          <w:b/>
        </w:rPr>
      </w:pPr>
      <w:r>
        <w:rPr>
          <w:b/>
        </w:rPr>
        <w:t xml:space="preserve">Actividad: Recortar y pegar una noticia como el ejemplo. </w:t>
      </w:r>
    </w:p>
    <w:p w:rsidR="00F46A35" w:rsidRDefault="004528FA" w:rsidP="004528FA">
      <w:pPr>
        <w:jc w:val="center"/>
      </w:pPr>
      <w:r>
        <w:rPr>
          <w:noProof/>
          <w:lang w:val="es-CL" w:eastAsia="es-CL"/>
        </w:rPr>
        <w:drawing>
          <wp:inline distT="0" distB="0" distL="0" distR="0" wp14:anchorId="7F124401" wp14:editId="5D75376C">
            <wp:extent cx="4219575" cy="2650759"/>
            <wp:effectExtent l="0" t="0" r="0" b="0"/>
            <wp:docPr id="6" name="Imagen 6" descr="Conociendo y Comprendiendo los tipos de textos (Literario - No literario-  Multimodal): 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nociendo y Comprendiendo los tipos de textos (Literario - No literario-  Multimodal): 20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086" cy="265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pPr w:leftFromText="141" w:rightFromText="141" w:vertAnchor="text" w:horzAnchor="margin" w:tblpY="137"/>
        <w:tblW w:w="0" w:type="auto"/>
        <w:tblLook w:val="04A0" w:firstRow="1" w:lastRow="0" w:firstColumn="1" w:lastColumn="0" w:noHBand="0" w:noVBand="1"/>
      </w:tblPr>
      <w:tblGrid>
        <w:gridCol w:w="8431"/>
      </w:tblGrid>
      <w:tr w:rsidR="004528FA" w:rsidTr="00294CB5">
        <w:trPr>
          <w:trHeight w:val="5026"/>
        </w:trPr>
        <w:tc>
          <w:tcPr>
            <w:tcW w:w="8431" w:type="dxa"/>
          </w:tcPr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  <w:p w:rsidR="004528FA" w:rsidRDefault="004528FA" w:rsidP="004528FA"/>
        </w:tc>
      </w:tr>
    </w:tbl>
    <w:p w:rsidR="00022287" w:rsidRPr="002D7473" w:rsidRDefault="00022287" w:rsidP="00294CB5">
      <w:pPr>
        <w:rPr>
          <w:u w:val="single"/>
        </w:rPr>
      </w:pPr>
      <w:bookmarkStart w:id="0" w:name="_GoBack"/>
      <w:bookmarkEnd w:id="0"/>
    </w:p>
    <w:sectPr w:rsidR="00022287" w:rsidRPr="002D7473">
      <w:headerReference w:type="defaul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1EC" w:rsidRDefault="004E71EC" w:rsidP="00022287">
      <w:pPr>
        <w:spacing w:after="0" w:line="240" w:lineRule="auto"/>
      </w:pPr>
      <w:r>
        <w:separator/>
      </w:r>
    </w:p>
  </w:endnote>
  <w:endnote w:type="continuationSeparator" w:id="0">
    <w:p w:rsidR="004E71EC" w:rsidRDefault="004E71EC" w:rsidP="00022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1EC" w:rsidRDefault="004E71EC" w:rsidP="00022287">
      <w:pPr>
        <w:spacing w:after="0" w:line="240" w:lineRule="auto"/>
      </w:pPr>
      <w:r>
        <w:separator/>
      </w:r>
    </w:p>
  </w:footnote>
  <w:footnote w:type="continuationSeparator" w:id="0">
    <w:p w:rsidR="004E71EC" w:rsidRDefault="004E71EC" w:rsidP="00022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287" w:rsidRDefault="00022287">
    <w:pPr>
      <w:pStyle w:val="Encabezado"/>
    </w:pPr>
    <w:r w:rsidRPr="008A2599">
      <w:rPr>
        <w:noProof/>
        <w:lang w:val="es-CL" w:eastAsia="es-CL"/>
      </w:rPr>
      <w:drawing>
        <wp:anchor distT="0" distB="0" distL="114300" distR="114300" simplePos="0" relativeHeight="251659264" behindDoc="0" locked="0" layoutInCell="1" allowOverlap="1" wp14:anchorId="0A49D1F0" wp14:editId="4D078FA5">
          <wp:simplePos x="0" y="0"/>
          <wp:positionH relativeFrom="leftMargin">
            <wp:align>right</wp:align>
          </wp:positionH>
          <wp:positionV relativeFrom="topMargin">
            <wp:align>bottom</wp:align>
          </wp:positionV>
          <wp:extent cx="818515" cy="798195"/>
          <wp:effectExtent l="0" t="0" r="635" b="1905"/>
          <wp:wrapSquare wrapText="bothSides"/>
          <wp:docPr id="10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20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8515" cy="798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74B96"/>
    <w:multiLevelType w:val="hybridMultilevel"/>
    <w:tmpl w:val="489E2F44"/>
    <w:lvl w:ilvl="0" w:tplc="7102F37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7D4"/>
    <w:rsid w:val="00022287"/>
    <w:rsid w:val="00175F92"/>
    <w:rsid w:val="00294CB5"/>
    <w:rsid w:val="002D7473"/>
    <w:rsid w:val="003C6C4C"/>
    <w:rsid w:val="004371BD"/>
    <w:rsid w:val="004477D4"/>
    <w:rsid w:val="004528FA"/>
    <w:rsid w:val="004E71EC"/>
    <w:rsid w:val="005B4CE9"/>
    <w:rsid w:val="00657AED"/>
    <w:rsid w:val="006B6231"/>
    <w:rsid w:val="00713BED"/>
    <w:rsid w:val="00800BAC"/>
    <w:rsid w:val="008F0D8E"/>
    <w:rsid w:val="00910F71"/>
    <w:rsid w:val="009238A5"/>
    <w:rsid w:val="00A24363"/>
    <w:rsid w:val="00F4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287"/>
    <w:pPr>
      <w:spacing w:after="200" w:line="276" w:lineRule="auto"/>
    </w:pPr>
    <w:rPr>
      <w:rFonts w:eastAsiaTheme="minorEastAsia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2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2287"/>
    <w:rPr>
      <w:rFonts w:eastAsiaTheme="minorEastAsia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022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2287"/>
    <w:rPr>
      <w:rFonts w:eastAsiaTheme="minorEastAsia"/>
      <w:lang w:val="es-ES" w:eastAsia="es-ES"/>
    </w:rPr>
  </w:style>
  <w:style w:type="table" w:styleId="Tablaconcuadrcula">
    <w:name w:val="Table Grid"/>
    <w:basedOn w:val="Tablanormal"/>
    <w:uiPriority w:val="39"/>
    <w:rsid w:val="00F46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D747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94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4CB5"/>
    <w:rPr>
      <w:rFonts w:ascii="Tahoma" w:eastAsiaTheme="minorEastAsia" w:hAnsi="Tahoma" w:cs="Tahoma"/>
      <w:sz w:val="16"/>
      <w:szCs w:val="16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287"/>
    <w:pPr>
      <w:spacing w:after="200" w:line="276" w:lineRule="auto"/>
    </w:pPr>
    <w:rPr>
      <w:rFonts w:eastAsiaTheme="minorEastAsia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2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2287"/>
    <w:rPr>
      <w:rFonts w:eastAsiaTheme="minorEastAsia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022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2287"/>
    <w:rPr>
      <w:rFonts w:eastAsiaTheme="minorEastAsia"/>
      <w:lang w:val="es-ES" w:eastAsia="es-ES"/>
    </w:rPr>
  </w:style>
  <w:style w:type="table" w:styleId="Tablaconcuadrcula">
    <w:name w:val="Table Grid"/>
    <w:basedOn w:val="Tablanormal"/>
    <w:uiPriority w:val="39"/>
    <w:rsid w:val="00F46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D747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94C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4CB5"/>
    <w:rPr>
      <w:rFonts w:ascii="Tahoma" w:eastAsiaTheme="minorEastAsi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197DB1-F3F0-4F5E-A63F-067B8FC00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Melo</dc:creator>
  <cp:lastModifiedBy>alons</cp:lastModifiedBy>
  <cp:revision>2</cp:revision>
  <dcterms:created xsi:type="dcterms:W3CDTF">2020-10-05T01:13:00Z</dcterms:created>
  <dcterms:modified xsi:type="dcterms:W3CDTF">2020-10-05T01:13:00Z</dcterms:modified>
</cp:coreProperties>
</file>